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4E" w:rsidRDefault="009803D9" w:rsidP="0002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Информация о</w:t>
      </w:r>
      <w:r w:rsidR="003C614E" w:rsidRPr="000255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 уровне образования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</w:t>
      </w:r>
      <w:r w:rsidR="003C614E" w:rsidRPr="000255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формах обучения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и нормативных сроках обучения</w:t>
      </w:r>
      <w:r w:rsidR="003C614E" w:rsidRPr="000255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</w:p>
    <w:p w:rsidR="000255D6" w:rsidRPr="000255D6" w:rsidRDefault="000255D6" w:rsidP="0002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b/>
          <w:sz w:val="24"/>
          <w:szCs w:val="24"/>
        </w:rPr>
        <w:t>Реализуемый уровень образования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704E" w:rsidRP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дошкольное образование, как первый уровень общего образования в РФ</w:t>
      </w:r>
    </w:p>
    <w:p w:rsidR="006070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b/>
          <w:sz w:val="24"/>
          <w:szCs w:val="24"/>
        </w:rPr>
        <w:t>Язык образования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704E" w:rsidRP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704E" w:rsidRPr="00530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очная</w:t>
      </w: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b/>
          <w:sz w:val="24"/>
          <w:szCs w:val="24"/>
        </w:rPr>
        <w:t>Нормативный срок обучения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-6 лет.</w:t>
      </w: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60704E" w:rsidRP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казенное</w:t>
      </w:r>
      <w:r w:rsidR="0060704E" w:rsidRP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дошкольное</w:t>
      </w:r>
      <w:r w:rsidR="0060704E" w:rsidRP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="0060704E" w:rsidRP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60704E" w:rsidRP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 1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>Теремок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» обеспечивает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воспитание, обучение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детей в возрасте от 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 до 8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лет.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b/>
          <w:sz w:val="24"/>
          <w:szCs w:val="24"/>
        </w:rPr>
        <w:t>Основной</w:t>
      </w:r>
      <w:r w:rsidR="0060704E" w:rsidRPr="00607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b/>
          <w:sz w:val="24"/>
          <w:szCs w:val="24"/>
        </w:rPr>
        <w:t>структурной</w:t>
      </w:r>
      <w:r w:rsidR="0060704E" w:rsidRPr="00607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b/>
          <w:sz w:val="24"/>
          <w:szCs w:val="24"/>
        </w:rPr>
        <w:t>единицей</w:t>
      </w:r>
      <w:r w:rsidR="0060704E" w:rsidRPr="00607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  <w:r w:rsidR="0060704E" w:rsidRPr="00607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b/>
          <w:sz w:val="24"/>
          <w:szCs w:val="24"/>
        </w:rPr>
        <w:t>является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группа детей дошкольного возраста.</w:t>
      </w: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В ДОУ функциониру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одна разновозрастная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04E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 </w:t>
      </w: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разновозрастной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60704E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предельная наполняемость устанавливается в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возраста детей.</w:t>
      </w:r>
    </w:p>
    <w:p w:rsidR="0060704E" w:rsidRDefault="006070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Дошкольное образование детей в ДОУ носит светский характер.</w:t>
      </w:r>
    </w:p>
    <w:p w:rsidR="0060704E" w:rsidRDefault="006070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образовательного процесса в ДОУ:</w:t>
      </w: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целостность педагогического процесса в ДОУ обеспечивается реализацией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«Основной общеобразовательной программой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МКДОУ №1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>Теремок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>Белые Копани</w:t>
      </w:r>
      <w:r w:rsidR="009803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BC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разработанной на основе «Примерной общеобразовательной программы дошкольного образования «От рождения до школы» (под редакцией Н.Е. </w:t>
      </w:r>
      <w:proofErr w:type="spellStart"/>
      <w:r w:rsidRPr="0060704E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М.А.Васильевой) Мозаика </w:t>
      </w:r>
      <w:proofErr w:type="gramStart"/>
      <w:r w:rsidRPr="0060704E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60704E">
        <w:rPr>
          <w:rFonts w:ascii="Times New Roman" w:eastAsia="Times New Roman" w:hAnsi="Times New Roman" w:cs="Times New Roman"/>
          <w:sz w:val="24"/>
          <w:szCs w:val="24"/>
        </w:rPr>
        <w:t>интез 2014г. с учётом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парциальных программ, современной нормативно -правовой и концептуальной базы дошкольного образования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и региональной программой</w:t>
      </w:r>
      <w:r w:rsidR="009803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704E" w:rsidRDefault="006070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60704E" w:rsidRDefault="006070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b/>
          <w:sz w:val="24"/>
          <w:szCs w:val="24"/>
        </w:rPr>
        <w:t>Вид образовательной программы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704E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proofErr w:type="gramEnd"/>
      <w:r w:rsidRPr="006070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b/>
          <w:sz w:val="24"/>
          <w:szCs w:val="24"/>
        </w:rPr>
        <w:t>Ведущие цели и задачи программы:</w:t>
      </w: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Цель программы: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Позитивная социализация и всестороннее развитие ребенка раннего и дошкольного возраста в адекватных его возрасту детских видах деятельности.</w:t>
      </w:r>
    </w:p>
    <w:p w:rsidR="0060704E" w:rsidRDefault="006070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·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· обеспечение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60704E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60704E">
        <w:rPr>
          <w:rFonts w:ascii="Times New Roman" w:eastAsia="Times New Roman" w:hAnsi="Times New Roman" w:cs="Times New Roman"/>
          <w:sz w:val="24"/>
          <w:szCs w:val="24"/>
        </w:rPr>
        <w:t>реемственность основных образовательных программ дошкольного и начального общего образования);</w:t>
      </w: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·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миром;</w:t>
      </w: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· объединение обучения и воспитания в целостный образовательный процесс на основе духовно-нравственных и </w:t>
      </w:r>
      <w:proofErr w:type="spellStart"/>
      <w:r w:rsidRPr="0060704E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lastRenderedPageBreak/>
        <w:t>· формирование общей культуры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·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·формирование </w:t>
      </w:r>
      <w:proofErr w:type="spellStart"/>
      <w:r w:rsidRPr="0060704E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·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Цели и задачи реализуются в процессе разнообразных видов деятельности: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игровой, коммуникативной, трудовой, познавательно-исследовательской, продуктивной, музыкально </w:t>
      </w:r>
      <w:proofErr w:type="gramStart"/>
      <w:r w:rsidRPr="0060704E">
        <w:rPr>
          <w:rFonts w:ascii="Times New Roman" w:eastAsia="Times New Roman" w:hAnsi="Times New Roman" w:cs="Times New Roman"/>
          <w:sz w:val="24"/>
          <w:szCs w:val="24"/>
        </w:rPr>
        <w:t>-х</w:t>
      </w:r>
      <w:proofErr w:type="gramEnd"/>
      <w:r w:rsidRPr="0060704E">
        <w:rPr>
          <w:rFonts w:ascii="Times New Roman" w:eastAsia="Times New Roman" w:hAnsi="Times New Roman" w:cs="Times New Roman"/>
          <w:sz w:val="24"/>
          <w:szCs w:val="24"/>
        </w:rPr>
        <w:t>удожественной.</w:t>
      </w:r>
    </w:p>
    <w:p w:rsidR="0060704E" w:rsidRDefault="006070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b/>
          <w:sz w:val="24"/>
          <w:szCs w:val="24"/>
        </w:rPr>
        <w:t>Для достижения целей Программы первостепенное значение имеют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· забота о здоровье, эмоциональном благополучии и своевременном всестороннем развитии каждого ребенка;</w:t>
      </w: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·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60704E">
        <w:rPr>
          <w:rFonts w:ascii="Times New Roman" w:eastAsia="Times New Roman" w:hAnsi="Times New Roman" w:cs="Times New Roman"/>
          <w:sz w:val="24"/>
          <w:szCs w:val="24"/>
        </w:rPr>
        <w:t>общительными</w:t>
      </w:r>
      <w:proofErr w:type="gramEnd"/>
      <w:r w:rsidRPr="0060704E">
        <w:rPr>
          <w:rFonts w:ascii="Times New Roman" w:eastAsia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·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· творческая организация воспитательно-образовательного процесса;</w:t>
      </w:r>
    </w:p>
    <w:p w:rsidR="003C614E" w:rsidRPr="0060704E" w:rsidRDefault="003C614E" w:rsidP="000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·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0704E" w:rsidRDefault="003C614E" w:rsidP="000255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· уважительное отношение к результатам детского творчества;</w:t>
      </w:r>
    </w:p>
    <w:p w:rsidR="0060704E" w:rsidRDefault="003C614E" w:rsidP="000255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· единство подходов к воспитанию детей в условиях ДОУ и семьи;·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0704E" w:rsidRDefault="003C614E" w:rsidP="000255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-Региональная программа «Региональная культура Ставрополья как средство патриотического и духовного воспитания детей в ДОУ.</w:t>
      </w:r>
    </w:p>
    <w:p w:rsidR="003C614E" w:rsidRPr="0060704E" w:rsidRDefault="003C614E" w:rsidP="000255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Региональная программа дошкольного образования задает содержание образования детей от 3 до 8лет, формируемое участниками образовательного процесса с учетом климатических, национально-культурных и демографических условий Ставропольского края</w:t>
      </w:r>
      <w:proofErr w:type="gramStart"/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программы дошкольное образовательное учреждение самостоятельно разработало и утвердило вариативную часть основной общеобразовательной программы дошкольного образования, реализация которой обеспечивает права ребенка на физическое, интеллектуальное, социальное развитие </w:t>
      </w:r>
    </w:p>
    <w:p w:rsidR="000255D6" w:rsidRDefault="003C614E" w:rsidP="000255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Для выстраивания целостного педагогического процесса и обеспечения оптимальной нагрузки на ребенка в условиях вариативности образования педагоги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ДОУ используют разделы парциальных программ.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Итоговый результат дошкольного образования представляет собой «Модель выпускника»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ребенка 8</w:t>
      </w:r>
      <w:r w:rsidR="0060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лет освоившего основную общеобразовательную программу дошкольного образования. В основе «Модели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выпускника» </w:t>
      </w:r>
      <w:proofErr w:type="gramStart"/>
      <w:r w:rsidRPr="0060704E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овокупность интегративных качеств ребенка, как адекватных характеристик его развития в дошкольном возрасте, в котором фиксируются качества и степень их </w:t>
      </w:r>
      <w:proofErr w:type="spellStart"/>
      <w:r w:rsidRPr="0060704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0704E">
        <w:rPr>
          <w:rFonts w:ascii="Times New Roman" w:eastAsia="Times New Roman" w:hAnsi="Times New Roman" w:cs="Times New Roman"/>
          <w:sz w:val="24"/>
          <w:szCs w:val="24"/>
        </w:rPr>
        <w:t>, значимые и с точки зрения готовности к школьному обучению.</w:t>
      </w:r>
      <w:r w:rsidR="0002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Формы обучения в ДОУ:</w:t>
      </w:r>
      <w:r w:rsidR="0002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непрерывная</w:t>
      </w:r>
      <w:r w:rsidR="0002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60704E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60704E">
        <w:rPr>
          <w:rFonts w:ascii="Times New Roman" w:eastAsia="Times New Roman" w:hAnsi="Times New Roman" w:cs="Times New Roman"/>
          <w:sz w:val="24"/>
          <w:szCs w:val="24"/>
        </w:rPr>
        <w:t>бразовательная деятельность, совместная с детьми деятельность и образовательная деятельность в процессе режимных моментов: игра, чтение художественной литературы, экспериментирование, конструирование, труд, общение, художественно –творческая деятельность -лепка, рисование, аппликация.</w:t>
      </w:r>
      <w:r w:rsidR="0002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55D6" w:rsidRDefault="003C614E" w:rsidP="000255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ДОУ укомплектовано педагогами:</w:t>
      </w:r>
      <w:r w:rsidR="000255D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 xml:space="preserve"> педаг</w:t>
      </w:r>
      <w:r w:rsidR="000255D6">
        <w:rPr>
          <w:rFonts w:ascii="Times New Roman" w:eastAsia="Times New Roman" w:hAnsi="Times New Roman" w:cs="Times New Roman"/>
          <w:sz w:val="24"/>
          <w:szCs w:val="24"/>
        </w:rPr>
        <w:t>ога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E6D" w:rsidRPr="0060704E" w:rsidRDefault="003C614E" w:rsidP="000255D6">
      <w:pPr>
        <w:jc w:val="both"/>
        <w:rPr>
          <w:rFonts w:ascii="Times New Roman" w:hAnsi="Times New Roman" w:cs="Times New Roman"/>
          <w:sz w:val="24"/>
          <w:szCs w:val="24"/>
        </w:rPr>
      </w:pPr>
      <w:r w:rsidRPr="0060704E">
        <w:rPr>
          <w:rFonts w:ascii="Times New Roman" w:eastAsia="Times New Roman" w:hAnsi="Times New Roman" w:cs="Times New Roman"/>
          <w:sz w:val="24"/>
          <w:szCs w:val="24"/>
        </w:rPr>
        <w:t>Все педагоги проходят курсы повышения квалификации и аттестацию.</w:t>
      </w:r>
      <w:r w:rsidR="0002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Квалификационные категории педагогов:</w:t>
      </w:r>
      <w:r w:rsidR="0002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соответствие занимаемой должности -2педагога. Уровень образования педагогов:</w:t>
      </w:r>
      <w:r w:rsidR="0002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-</w:t>
      </w:r>
      <w:r w:rsidR="000255D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60704E">
        <w:rPr>
          <w:rFonts w:ascii="Times New Roman" w:eastAsia="Times New Roman" w:hAnsi="Times New Roman" w:cs="Times New Roman"/>
          <w:sz w:val="24"/>
          <w:szCs w:val="24"/>
        </w:rPr>
        <w:t>педагога</w:t>
      </w:r>
    </w:p>
    <w:p w:rsidR="000255D6" w:rsidRPr="0060704E" w:rsidRDefault="000255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55D6" w:rsidRPr="0060704E" w:rsidSect="008F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14E"/>
    <w:rsid w:val="000255D6"/>
    <w:rsid w:val="00047E6D"/>
    <w:rsid w:val="000C3179"/>
    <w:rsid w:val="002309DC"/>
    <w:rsid w:val="003C614E"/>
    <w:rsid w:val="00530BC5"/>
    <w:rsid w:val="0060704E"/>
    <w:rsid w:val="008F515B"/>
    <w:rsid w:val="00933D3D"/>
    <w:rsid w:val="0098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490D-338C-4B00-809F-FE42CD9D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2021-02-08T10:47:00Z</dcterms:created>
  <dcterms:modified xsi:type="dcterms:W3CDTF">2021-02-15T11:14:00Z</dcterms:modified>
</cp:coreProperties>
</file>